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633B4B" w14:textId="77777777" w:rsidR="00377F97" w:rsidRDefault="00377F97">
      <w:pPr>
        <w:keepNext/>
        <w:spacing w:after="80"/>
        <w:ind w:left="1559" w:hanging="1559"/>
        <w:rPr>
          <w:rFonts w:ascii="Verdana" w:hAnsi="Verdana" w:cs="Verdana"/>
          <w:b/>
          <w:sz w:val="22"/>
          <w:szCs w:val="22"/>
        </w:rPr>
      </w:pPr>
      <w:bookmarkStart w:id="0" w:name="_GoBack"/>
      <w:bookmarkEnd w:id="0"/>
      <w:r>
        <w:rPr>
          <w:rFonts w:ascii="Verdana" w:hAnsi="Verdana" w:cs="Verdana"/>
          <w:b/>
          <w:sz w:val="22"/>
          <w:szCs w:val="22"/>
        </w:rPr>
        <w:t xml:space="preserve">Teabepäeva nimetus: </w:t>
      </w:r>
    </w:p>
    <w:p w14:paraId="75E685EF" w14:textId="77777777" w:rsidR="00377F97" w:rsidRDefault="00377F97">
      <w:pPr>
        <w:keepNext/>
        <w:spacing w:after="80"/>
        <w:ind w:left="1559" w:hanging="1559"/>
        <w:rPr>
          <w:rFonts w:ascii="Verdana" w:hAnsi="Verdana" w:cs="Verdana"/>
          <w:b/>
          <w:sz w:val="22"/>
          <w:szCs w:val="22"/>
        </w:rPr>
      </w:pPr>
      <w:r>
        <w:rPr>
          <w:rFonts w:ascii="Verdana" w:hAnsi="Verdana" w:cs="Verdana"/>
          <w:b/>
          <w:sz w:val="22"/>
          <w:szCs w:val="22"/>
        </w:rPr>
        <w:t>Koht ja aeg: 29.01.2020 Jüri Kihelkond</w:t>
      </w:r>
    </w:p>
    <w:p w14:paraId="27AD0BED" w14:textId="77777777" w:rsidR="00377F97" w:rsidRDefault="00377F97">
      <w:pPr>
        <w:keepNext/>
        <w:spacing w:after="80"/>
        <w:ind w:left="1559" w:hanging="1559"/>
        <w:rPr>
          <w:rFonts w:ascii="Verdana" w:hAnsi="Verdana" w:cs="Verdana"/>
          <w:b/>
          <w:sz w:val="22"/>
          <w:szCs w:val="22"/>
        </w:rPr>
      </w:pPr>
      <w:r>
        <w:rPr>
          <w:rFonts w:ascii="Verdana" w:hAnsi="Verdana" w:cs="Verdana"/>
          <w:b/>
          <w:sz w:val="22"/>
          <w:szCs w:val="22"/>
        </w:rPr>
        <w:t>Lektor: Andres Tamla</w:t>
      </w:r>
    </w:p>
    <w:p w14:paraId="34AF3E5E" w14:textId="77777777" w:rsidR="00377F97" w:rsidRDefault="00377F97">
      <w:pPr>
        <w:keepNext/>
        <w:spacing w:after="200"/>
        <w:ind w:left="2410" w:hanging="2410"/>
        <w:rPr>
          <w:rFonts w:ascii="Verdana" w:hAnsi="Verdana" w:cs="Verdana"/>
          <w:b/>
        </w:rPr>
      </w:pPr>
      <w:bookmarkStart w:id="1" w:name="_gjdgxs" w:colFirst="0" w:colLast="0"/>
      <w:bookmarkEnd w:id="1"/>
      <w:r>
        <w:rPr>
          <w:rFonts w:ascii="Verdana" w:hAnsi="Verdana" w:cs="Verdana"/>
          <w:b/>
        </w:rPr>
        <w:t>Kokkuvõte teemal: 12 küsimust mesinikule</w:t>
      </w:r>
    </w:p>
    <w:p w14:paraId="41F869A0" w14:textId="77777777" w:rsidR="00377F97" w:rsidRDefault="00377F97" w:rsidP="00F107F4">
      <w:pPr>
        <w:keepNext/>
        <w:spacing w:after="200"/>
        <w:rPr>
          <w:rFonts w:ascii="Verdana" w:hAnsi="Verdana" w:cs="Verdana"/>
        </w:rPr>
      </w:pPr>
    </w:p>
    <w:p w14:paraId="71F8F1EB" w14:textId="77777777" w:rsidR="00377F97" w:rsidRDefault="00377F97" w:rsidP="00073259">
      <w:pPr>
        <w:keepNext/>
        <w:spacing w:after="200"/>
        <w:rPr>
          <w:rFonts w:ascii="Verdana" w:hAnsi="Verdana" w:cs="Verdana"/>
        </w:rPr>
      </w:pPr>
      <w:r w:rsidRPr="00F107F4">
        <w:rPr>
          <w:rFonts w:ascii="Verdana" w:hAnsi="Verdana" w:cs="Verdana"/>
        </w:rPr>
        <w:t xml:space="preserve">Õppepäeval arutleti erinevatel mesindusteemadel. </w:t>
      </w:r>
      <w:r>
        <w:rPr>
          <w:rFonts w:ascii="Verdana" w:hAnsi="Verdana" w:cs="Verdana"/>
        </w:rPr>
        <w:t>Käidi läbi mesiniku aastaring ja vastuse said kõik jooksvad küsimused.</w:t>
      </w:r>
    </w:p>
    <w:p w14:paraId="7665B98E" w14:textId="77777777" w:rsidR="00377F97" w:rsidRDefault="00377F97" w:rsidP="00073259">
      <w:pPr>
        <w:keepNext/>
        <w:spacing w:after="200"/>
        <w:rPr>
          <w:rFonts w:ascii="Verdana" w:hAnsi="Verdana" w:cs="Verdana"/>
        </w:rPr>
      </w:pPr>
      <w:r>
        <w:rPr>
          <w:rFonts w:ascii="Verdana" w:hAnsi="Verdana" w:cs="Verdana"/>
        </w:rPr>
        <w:t>Rohkelt oli küsimusi lestatõrje meetodite kohta. Vaadeldi erinevaid raviskeeme ja nende plusse, miinuseid. Tõrje võimalusi sügisel ja kevadel.</w:t>
      </w:r>
    </w:p>
    <w:p w14:paraId="378C8016" w14:textId="297F442A" w:rsidR="00377F97" w:rsidRDefault="00B908DB" w:rsidP="00073259">
      <w:pPr>
        <w:keepNext/>
        <w:spacing w:after="200"/>
        <w:rPr>
          <w:rFonts w:ascii="Verdana" w:hAnsi="Verdana" w:cs="Verdana"/>
        </w:rPr>
      </w:pPr>
      <w:r>
        <w:rPr>
          <w:rFonts w:ascii="Verdana" w:hAnsi="Verdana" w:cs="Verdana"/>
          <w:noProof/>
        </w:rPr>
        <w:drawing>
          <wp:inline distT="0" distB="0" distL="0" distR="0" wp14:anchorId="518050CA" wp14:editId="48957A3D">
            <wp:extent cx="2343150" cy="3124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7F97">
        <w:rPr>
          <w:rFonts w:ascii="Verdana" w:hAnsi="Verdana" w:cs="Verdana"/>
        </w:rPr>
        <w:t xml:space="preserve">  </w:t>
      </w:r>
      <w:r>
        <w:rPr>
          <w:rFonts w:ascii="Verdana" w:hAnsi="Verdana" w:cs="Verdana"/>
          <w:noProof/>
        </w:rPr>
        <w:drawing>
          <wp:inline distT="0" distB="0" distL="0" distR="0" wp14:anchorId="42A82C3A" wp14:editId="2F5E583B">
            <wp:extent cx="2279650" cy="30416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9D71" w14:textId="22F94E8E" w:rsidR="00377F97" w:rsidRDefault="00B908DB" w:rsidP="00073259">
      <w:pPr>
        <w:keepNext/>
        <w:spacing w:after="200"/>
        <w:rPr>
          <w:rFonts w:ascii="Verdana" w:hAnsi="Verdana" w:cs="Verdana"/>
        </w:rPr>
      </w:pPr>
      <w:r>
        <w:rPr>
          <w:rFonts w:ascii="Verdana" w:hAnsi="Verdana" w:cs="Verdana"/>
          <w:noProof/>
        </w:rPr>
        <w:lastRenderedPageBreak/>
        <w:drawing>
          <wp:inline distT="0" distB="0" distL="0" distR="0" wp14:anchorId="48B5748D" wp14:editId="10B5A14A">
            <wp:extent cx="4229100" cy="31686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6BC89" w14:textId="77777777" w:rsidR="00377F97" w:rsidRDefault="00377F97" w:rsidP="00073259">
      <w:pPr>
        <w:keepNext/>
        <w:spacing w:after="200"/>
        <w:rPr>
          <w:rFonts w:ascii="Verdana" w:hAnsi="Verdana" w:cs="Verdana"/>
        </w:rPr>
      </w:pPr>
      <w:r>
        <w:rPr>
          <w:rFonts w:ascii="Verdana" w:hAnsi="Verdana" w:cs="Verdana"/>
        </w:rPr>
        <w:t>Suvistest töödest oli rohkem küsimusi mesilasemade kasvatamise ja vahetamise osas. Käsitleti ka uute mesilasperede tegemise võimalusi ja sülemlemise vältimist.</w:t>
      </w:r>
    </w:p>
    <w:p w14:paraId="7F4BAE5B" w14:textId="1B919375" w:rsidR="00377F97" w:rsidRDefault="00B908DB" w:rsidP="00073259">
      <w:pPr>
        <w:keepNext/>
        <w:spacing w:after="200"/>
        <w:rPr>
          <w:rFonts w:ascii="Verdana" w:hAnsi="Verdana" w:cs="Verdana"/>
        </w:rPr>
      </w:pPr>
      <w:r>
        <w:rPr>
          <w:rFonts w:ascii="Verdana" w:hAnsi="Verdana" w:cs="Verdana"/>
          <w:noProof/>
        </w:rPr>
        <w:drawing>
          <wp:inline distT="0" distB="0" distL="0" distR="0" wp14:anchorId="74452A00" wp14:editId="431F1C68">
            <wp:extent cx="3073400" cy="4095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1600000">
                      <a:off x="0" y="0"/>
                      <a:ext cx="30734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CCA0E" w14:textId="282D22B3" w:rsidR="00377F97" w:rsidRDefault="00B908DB" w:rsidP="00073259">
      <w:pPr>
        <w:keepNext/>
        <w:spacing w:after="200"/>
        <w:rPr>
          <w:rFonts w:ascii="Verdana" w:hAnsi="Verdana" w:cs="Verdana"/>
        </w:rPr>
      </w:pPr>
      <w:r>
        <w:rPr>
          <w:rFonts w:ascii="Verdana" w:hAnsi="Verdana" w:cs="Verdana"/>
          <w:noProof/>
        </w:rPr>
        <w:drawing>
          <wp:inline distT="0" distB="0" distL="0" distR="0" wp14:anchorId="1C69279B" wp14:editId="33358B48">
            <wp:extent cx="4768850" cy="35750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02B45" w14:textId="77777777" w:rsidR="00377F97" w:rsidRDefault="00377F97" w:rsidP="00073259">
      <w:pPr>
        <w:keepNext/>
        <w:spacing w:after="200"/>
        <w:rPr>
          <w:rFonts w:ascii="Verdana" w:hAnsi="Verdana" w:cs="Verdana"/>
        </w:rPr>
      </w:pPr>
      <w:r>
        <w:rPr>
          <w:rFonts w:ascii="Verdana" w:hAnsi="Verdana" w:cs="Verdana"/>
        </w:rPr>
        <w:t>Arutleti mesilasperede talvise kaitsmise vajaduste üle ja käidi vaadati toimiva mesila näitel, mida saab mesinik ära teha selleks, et mesilaspered tuleksid turvaliselt üle talve.</w:t>
      </w:r>
    </w:p>
    <w:p w14:paraId="7AD8A1AC" w14:textId="7C08FCBC" w:rsidR="00377F97" w:rsidRDefault="00B908DB" w:rsidP="00073259">
      <w:pPr>
        <w:keepNext/>
        <w:spacing w:after="200"/>
        <w:rPr>
          <w:rFonts w:ascii="Verdana" w:hAnsi="Verdana" w:cs="Verdana"/>
        </w:rPr>
      </w:pPr>
      <w:r>
        <w:rPr>
          <w:rFonts w:ascii="Verdana" w:hAnsi="Verdana" w:cs="Verdana"/>
          <w:noProof/>
        </w:rPr>
        <w:drawing>
          <wp:inline distT="0" distB="0" distL="0" distR="0" wp14:anchorId="0921247A" wp14:editId="029DD535">
            <wp:extent cx="5549900" cy="27749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F38BF" w14:textId="299C94E7" w:rsidR="00377F97" w:rsidRDefault="00B908DB" w:rsidP="00073259">
      <w:pPr>
        <w:keepNext/>
        <w:spacing w:after="200"/>
        <w:rPr>
          <w:rFonts w:ascii="Verdana" w:hAnsi="Verdana" w:cs="Verdana"/>
        </w:rPr>
      </w:pPr>
      <w:r>
        <w:rPr>
          <w:rFonts w:ascii="Verdana" w:hAnsi="Verdana" w:cs="Verdana"/>
          <w:noProof/>
        </w:rPr>
        <w:drawing>
          <wp:inline distT="0" distB="0" distL="0" distR="0" wp14:anchorId="57811484" wp14:editId="3AD8C8D0">
            <wp:extent cx="2114550" cy="42291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0DB91" w14:textId="77777777" w:rsidR="00377F97" w:rsidRPr="00F107F4" w:rsidRDefault="00377F97" w:rsidP="00073259">
      <w:pPr>
        <w:keepNext/>
        <w:spacing w:after="200"/>
        <w:rPr>
          <w:rFonts w:ascii="Verdana" w:hAnsi="Verdana" w:cs="Verdana"/>
        </w:rPr>
      </w:pPr>
    </w:p>
    <w:p w14:paraId="68241DE5" w14:textId="77777777" w:rsidR="00377F97" w:rsidRDefault="00377F97" w:rsidP="00F107F4">
      <w:pPr>
        <w:keepNext/>
        <w:spacing w:after="200"/>
        <w:rPr>
          <w:rFonts w:ascii="Verdana" w:hAnsi="Verdana" w:cs="Verdana"/>
        </w:rPr>
      </w:pPr>
      <w:r>
        <w:rPr>
          <w:rFonts w:ascii="Verdana" w:hAnsi="Verdana" w:cs="Verdana"/>
        </w:rPr>
        <w:t>Osalejatel oli ka rohkelt küsimusi erinevate toetusmeetmete osas - kust on võimalik mesinikel toetust taotleda. Vaadeldi konkreetsemalt PRIA meede 6.3 tingimusi ja arutleti võimalikke toetatavaid tegevusi.</w:t>
      </w:r>
    </w:p>
    <w:p w14:paraId="4C9BBA53" w14:textId="77777777" w:rsidR="00377F97" w:rsidRDefault="00377F97" w:rsidP="00F107F4">
      <w:pPr>
        <w:keepNext/>
        <w:spacing w:after="200"/>
        <w:rPr>
          <w:rFonts w:ascii="Verdana" w:hAnsi="Verdana" w:cs="Verdana"/>
        </w:rPr>
      </w:pPr>
    </w:p>
    <w:p w14:paraId="0D47DDB8" w14:textId="77777777" w:rsidR="00377F97" w:rsidRDefault="00377F97" w:rsidP="00F107F4">
      <w:pPr>
        <w:keepNext/>
        <w:spacing w:after="200"/>
        <w:rPr>
          <w:rFonts w:ascii="Verdana" w:hAnsi="Verdana" w:cs="Verdana"/>
        </w:rPr>
      </w:pPr>
    </w:p>
    <w:p w14:paraId="19118DF9" w14:textId="77777777" w:rsidR="00377F97" w:rsidRPr="00F107F4" w:rsidRDefault="00377F97" w:rsidP="00F107F4">
      <w:pPr>
        <w:keepNext/>
        <w:spacing w:after="200"/>
        <w:rPr>
          <w:rFonts w:ascii="Verdana" w:hAnsi="Verdana" w:cs="Verdana"/>
        </w:rPr>
      </w:pPr>
    </w:p>
    <w:sectPr w:rsidR="00377F97" w:rsidRPr="00F107F4" w:rsidSect="00FB6538">
      <w:headerReference w:type="default" r:id="rId14"/>
      <w:footerReference w:type="default" r:id="rId15"/>
      <w:pgSz w:w="11906" w:h="16838"/>
      <w:pgMar w:top="1418" w:right="851" w:bottom="1418" w:left="1134" w:header="709" w:footer="709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BF87E1C" w14:textId="77777777" w:rsidR="00DA4372" w:rsidRDefault="00DA4372">
      <w:r>
        <w:separator/>
      </w:r>
    </w:p>
  </w:endnote>
  <w:endnote w:type="continuationSeparator" w:id="0">
    <w:p w14:paraId="737E38E7" w14:textId="77777777" w:rsidR="00DA4372" w:rsidRDefault="00DA43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Quattrocento Sans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BA"/>
    <w:family w:val="swiss"/>
    <w:pitch w:val="variable"/>
    <w:sig w:usb0="E0002EFF" w:usb1="C000247B" w:usb2="00000009" w:usb3="00000000" w:csb0="000001FF" w:csb1="00000000"/>
  </w:font>
  <w:font w:name="Georgia">
    <w:panose1 w:val="02040502050405020303"/>
    <w:charset w:val="BA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BA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BA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CF2501" w14:textId="77777777" w:rsidR="00377F97" w:rsidRDefault="00377F97">
    <w:pPr>
      <w:tabs>
        <w:tab w:val="center" w:pos="4536"/>
        <w:tab w:val="right" w:pos="9072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>
      <w:rPr>
        <w:noProof/>
        <w:color w:val="000000"/>
      </w:rPr>
      <w:t>4</w:t>
    </w:r>
    <w:r>
      <w:rPr>
        <w:color w:val="000000"/>
      </w:rPr>
      <w:fldChar w:fldCharType="end"/>
    </w:r>
  </w:p>
  <w:p w14:paraId="2ACB612B" w14:textId="77777777" w:rsidR="00377F97" w:rsidRDefault="00377F97">
    <w:pPr>
      <w:tabs>
        <w:tab w:val="center" w:pos="4536"/>
        <w:tab w:val="right" w:pos="9072"/>
      </w:tabs>
      <w:rPr>
        <w:rFonts w:ascii="Verdana" w:hAnsi="Verdana" w:cs="Verdana"/>
        <w:color w:val="000000"/>
        <w:sz w:val="20"/>
        <w:szCs w:val="20"/>
      </w:rPr>
    </w:pPr>
    <w:r>
      <w:rPr>
        <w:rFonts w:ascii="Verdana" w:hAnsi="Verdana" w:cs="Verdana"/>
        <w:color w:val="000000"/>
        <w:sz w:val="20"/>
        <w:szCs w:val="20"/>
      </w:rPr>
      <w:t xml:space="preserve">Lektor: </w:t>
    </w:r>
  </w:p>
  <w:p w14:paraId="575B853D" w14:textId="77777777" w:rsidR="00377F97" w:rsidRDefault="00377F97">
    <w:pPr>
      <w:tabs>
        <w:tab w:val="center" w:pos="4536"/>
        <w:tab w:val="right" w:pos="9072"/>
      </w:tabs>
      <w:rPr>
        <w:rFonts w:ascii="Verdana" w:hAnsi="Verdana" w:cs="Verdana"/>
        <w:color w:val="000000"/>
        <w:sz w:val="20"/>
        <w:szCs w:val="20"/>
      </w:rPr>
    </w:pPr>
    <w:r>
      <w:rPr>
        <w:rFonts w:ascii="Verdana" w:hAnsi="Verdana" w:cs="Verdana"/>
        <w:color w:val="000000"/>
        <w:sz w:val="20"/>
        <w:szCs w:val="20"/>
      </w:rPr>
      <w:t>lektorileping nr TÖÖVÕTULEPING nr. PR-16-A.3-16</w:t>
    </w:r>
  </w:p>
  <w:p w14:paraId="6D134E19" w14:textId="77777777" w:rsidR="00377F97" w:rsidRDefault="00377F97">
    <w:pPr>
      <w:tabs>
        <w:tab w:val="center" w:pos="4536"/>
        <w:tab w:val="right" w:pos="9072"/>
      </w:tabs>
      <w:rPr>
        <w:rFonts w:ascii="Verdana" w:hAnsi="Verdana" w:cs="Verdana"/>
        <w:color w:val="000000"/>
        <w:sz w:val="20"/>
        <w:szCs w:val="20"/>
      </w:rPr>
    </w:pPr>
    <w:r>
      <w:rPr>
        <w:rFonts w:ascii="Verdana" w:hAnsi="Verdana" w:cs="Verdana"/>
        <w:color w:val="000000"/>
        <w:sz w:val="20"/>
        <w:szCs w:val="20"/>
      </w:rPr>
      <w:t>29.01.2020a.</w:t>
    </w:r>
  </w:p>
  <w:p w14:paraId="18A8063A" w14:textId="77777777" w:rsidR="00377F97" w:rsidRDefault="00377F97">
    <w:pPr>
      <w:tabs>
        <w:tab w:val="center" w:pos="4536"/>
        <w:tab w:val="right" w:pos="9072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D77C01" w14:textId="77777777" w:rsidR="00DA4372" w:rsidRDefault="00DA4372">
      <w:r>
        <w:separator/>
      </w:r>
    </w:p>
  </w:footnote>
  <w:footnote w:type="continuationSeparator" w:id="0">
    <w:p w14:paraId="28313398" w14:textId="77777777" w:rsidR="00DA4372" w:rsidRDefault="00DA437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18B959" w14:textId="77777777" w:rsidR="00377F97" w:rsidRDefault="00377F97">
    <w:pPr>
      <w:tabs>
        <w:tab w:val="center" w:pos="4536"/>
        <w:tab w:val="right" w:pos="9072"/>
      </w:tabs>
      <w:spacing w:after="200" w:line="276" w:lineRule="auto"/>
      <w:jc w:val="center"/>
      <w:rPr>
        <w:rFonts w:ascii="Arial Narrow" w:hAnsi="Arial Narrow" w:cs="Arial Narrow"/>
        <w:b/>
        <w:i/>
        <w:color w:val="1F497D"/>
        <w:sz w:val="22"/>
        <w:szCs w:val="22"/>
      </w:rPr>
    </w:pPr>
    <w:r>
      <w:rPr>
        <w:rFonts w:ascii="Arial Narrow" w:hAnsi="Arial Narrow" w:cs="Arial Narrow"/>
        <w:b/>
        <w:i/>
        <w:color w:val="1F497D"/>
        <w:sz w:val="22"/>
        <w:szCs w:val="22"/>
      </w:rPr>
      <w:t>Teabepäeva korraldamist toetab Euroopa Liit Eesti mesindusprogrammi 2020-2022 kaudu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CB573C9"/>
    <w:multiLevelType w:val="hybridMultilevel"/>
    <w:tmpl w:val="880EE6C8"/>
    <w:lvl w:ilvl="0" w:tplc="042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2416"/>
    <w:rsid w:val="00052BD2"/>
    <w:rsid w:val="00073259"/>
    <w:rsid w:val="00081562"/>
    <w:rsid w:val="000C48B8"/>
    <w:rsid w:val="00200C51"/>
    <w:rsid w:val="00200E7F"/>
    <w:rsid w:val="00213952"/>
    <w:rsid w:val="002606F6"/>
    <w:rsid w:val="002A0F09"/>
    <w:rsid w:val="002F505F"/>
    <w:rsid w:val="003561E6"/>
    <w:rsid w:val="00377F97"/>
    <w:rsid w:val="003D654B"/>
    <w:rsid w:val="00445884"/>
    <w:rsid w:val="004B4556"/>
    <w:rsid w:val="004D3D73"/>
    <w:rsid w:val="00517DC1"/>
    <w:rsid w:val="005244AE"/>
    <w:rsid w:val="0055293A"/>
    <w:rsid w:val="00595DE3"/>
    <w:rsid w:val="007036DB"/>
    <w:rsid w:val="00754B01"/>
    <w:rsid w:val="00774F2B"/>
    <w:rsid w:val="007E4E03"/>
    <w:rsid w:val="00863D07"/>
    <w:rsid w:val="008C766D"/>
    <w:rsid w:val="00A51BCE"/>
    <w:rsid w:val="00A777E7"/>
    <w:rsid w:val="00AB00AC"/>
    <w:rsid w:val="00B04FA4"/>
    <w:rsid w:val="00B145F1"/>
    <w:rsid w:val="00B3775B"/>
    <w:rsid w:val="00B908DB"/>
    <w:rsid w:val="00C93AD6"/>
    <w:rsid w:val="00CA036B"/>
    <w:rsid w:val="00CA2416"/>
    <w:rsid w:val="00CC71C2"/>
    <w:rsid w:val="00D101F4"/>
    <w:rsid w:val="00D61561"/>
    <w:rsid w:val="00D6769B"/>
    <w:rsid w:val="00D90C11"/>
    <w:rsid w:val="00DA4372"/>
    <w:rsid w:val="00DD71BE"/>
    <w:rsid w:val="00DE6E87"/>
    <w:rsid w:val="00DF7F13"/>
    <w:rsid w:val="00E17D3E"/>
    <w:rsid w:val="00E45C04"/>
    <w:rsid w:val="00E74EF2"/>
    <w:rsid w:val="00EB0956"/>
    <w:rsid w:val="00EE1976"/>
    <w:rsid w:val="00F107F4"/>
    <w:rsid w:val="00FB57F8"/>
    <w:rsid w:val="00FB65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A0DA108"/>
  <w15:docId w15:val="{30DAACB2-7597-4C56-8042-BFE931674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2"/>
        <w:szCs w:val="22"/>
        <w:lang w:val="et-EE" w:eastAsia="et-EE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6538"/>
    <w:rPr>
      <w:sz w:val="24"/>
      <w:szCs w:val="24"/>
      <w:lang w:val="da-DK"/>
    </w:rPr>
  </w:style>
  <w:style w:type="paragraph" w:styleId="Heading1">
    <w:name w:val="heading 1"/>
    <w:basedOn w:val="Normal"/>
    <w:next w:val="Normal"/>
    <w:link w:val="Heading1Char"/>
    <w:uiPriority w:val="99"/>
    <w:qFormat/>
    <w:rsid w:val="00FB6538"/>
    <w:pPr>
      <w:keepNext/>
      <w:widowControl w:val="0"/>
      <w:jc w:val="center"/>
      <w:outlineLvl w:val="0"/>
    </w:pPr>
    <w:rPr>
      <w:rFonts w:ascii="Quattrocento Sans" w:hAnsi="Quattrocento Sans" w:cs="Quattrocento Sans"/>
      <w:b/>
      <w:sz w:val="27"/>
      <w:szCs w:val="27"/>
    </w:rPr>
  </w:style>
  <w:style w:type="paragraph" w:styleId="Heading2">
    <w:name w:val="heading 2"/>
    <w:basedOn w:val="Normal"/>
    <w:next w:val="Normal"/>
    <w:link w:val="Heading2Char"/>
    <w:uiPriority w:val="99"/>
    <w:qFormat/>
    <w:rsid w:val="00FB6538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FB6538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9"/>
    <w:qFormat/>
    <w:rsid w:val="00FB6538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link w:val="Heading5Char"/>
    <w:uiPriority w:val="99"/>
    <w:qFormat/>
    <w:rsid w:val="00FB6538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9"/>
    <w:qFormat/>
    <w:rsid w:val="00FB6538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081562"/>
    <w:rPr>
      <w:rFonts w:ascii="Cambria" w:hAnsi="Cambria" w:cs="Times New Roman"/>
      <w:b/>
      <w:bCs/>
      <w:kern w:val="32"/>
      <w:sz w:val="32"/>
      <w:szCs w:val="32"/>
      <w:lang w:val="da-DK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081562"/>
    <w:rPr>
      <w:rFonts w:ascii="Cambria" w:hAnsi="Cambria" w:cs="Times New Roman"/>
      <w:b/>
      <w:bCs/>
      <w:i/>
      <w:iCs/>
      <w:sz w:val="28"/>
      <w:szCs w:val="28"/>
      <w:lang w:val="da-DK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081562"/>
    <w:rPr>
      <w:rFonts w:ascii="Cambria" w:hAnsi="Cambria" w:cs="Times New Roman"/>
      <w:b/>
      <w:bCs/>
      <w:sz w:val="26"/>
      <w:szCs w:val="26"/>
      <w:lang w:val="da-DK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081562"/>
    <w:rPr>
      <w:rFonts w:ascii="Calibri" w:hAnsi="Calibri" w:cs="Times New Roman"/>
      <w:b/>
      <w:bCs/>
      <w:sz w:val="28"/>
      <w:szCs w:val="28"/>
      <w:lang w:val="da-DK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081562"/>
    <w:rPr>
      <w:rFonts w:ascii="Calibri" w:hAnsi="Calibri" w:cs="Times New Roman"/>
      <w:b/>
      <w:bCs/>
      <w:i/>
      <w:iCs/>
      <w:sz w:val="26"/>
      <w:szCs w:val="26"/>
      <w:lang w:val="da-DK"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081562"/>
    <w:rPr>
      <w:rFonts w:ascii="Calibri" w:hAnsi="Calibri" w:cs="Times New Roman"/>
      <w:b/>
      <w:bCs/>
      <w:lang w:val="da-DK"/>
    </w:rPr>
  </w:style>
  <w:style w:type="table" w:customStyle="1" w:styleId="TableNormal1">
    <w:name w:val="Table Normal1"/>
    <w:uiPriority w:val="99"/>
    <w:rsid w:val="00FB6538"/>
    <w:rPr>
      <w:sz w:val="24"/>
      <w:szCs w:val="24"/>
      <w:lang w:val="da-DK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99"/>
    <w:qFormat/>
    <w:rsid w:val="00FB6538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99"/>
    <w:locked/>
    <w:rsid w:val="00081562"/>
    <w:rPr>
      <w:rFonts w:ascii="Cambria" w:hAnsi="Cambria" w:cs="Times New Roman"/>
      <w:b/>
      <w:bCs/>
      <w:kern w:val="28"/>
      <w:sz w:val="32"/>
      <w:szCs w:val="32"/>
      <w:lang w:val="da-DK"/>
    </w:rPr>
  </w:style>
  <w:style w:type="paragraph" w:styleId="Subtitle">
    <w:name w:val="Subtitle"/>
    <w:basedOn w:val="Normal"/>
    <w:next w:val="Normal"/>
    <w:link w:val="SubtitleChar"/>
    <w:uiPriority w:val="99"/>
    <w:qFormat/>
    <w:rsid w:val="00FB6538"/>
    <w:pPr>
      <w:keepNext/>
      <w:keepLines/>
      <w:spacing w:before="360" w:after="80"/>
    </w:pPr>
    <w:rPr>
      <w:rFonts w:ascii="Georgia" w:hAnsi="Georgia" w:cs="Georgia"/>
      <w:i/>
      <w:color w:val="666666"/>
      <w:sz w:val="48"/>
      <w:szCs w:val="48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081562"/>
    <w:rPr>
      <w:rFonts w:ascii="Cambria" w:hAnsi="Cambria" w:cs="Times New Roman"/>
      <w:sz w:val="24"/>
      <w:szCs w:val="24"/>
      <w:lang w:val="da-DK"/>
    </w:rPr>
  </w:style>
  <w:style w:type="paragraph" w:styleId="Header">
    <w:name w:val="header"/>
    <w:basedOn w:val="Normal"/>
    <w:link w:val="HeaderChar"/>
    <w:uiPriority w:val="99"/>
    <w:rsid w:val="00D6769B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D6769B"/>
    <w:rPr>
      <w:rFonts w:cs="Times New Roman"/>
    </w:rPr>
  </w:style>
  <w:style w:type="paragraph" w:styleId="Footer">
    <w:name w:val="footer"/>
    <w:basedOn w:val="Normal"/>
    <w:link w:val="FooterChar"/>
    <w:uiPriority w:val="99"/>
    <w:rsid w:val="00D6769B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D6769B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3156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139</Words>
  <Characters>811</Characters>
  <Application>Microsoft Office Word</Application>
  <DocSecurity>0</DocSecurity>
  <Lines>6</Lines>
  <Paragraphs>1</Paragraphs>
  <ScaleCrop>false</ScaleCrop>
  <Company/>
  <LinksUpToDate>false</LinksUpToDate>
  <CharactersWithSpaces>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Teabepäeva nimetus: 12 küsimust mesinikule</dc:title>
  <dc:subject/>
  <dc:creator>Kasutaja</dc:creator>
  <cp:keywords/>
  <dc:description/>
  <cp:lastModifiedBy>Liina Maasik</cp:lastModifiedBy>
  <cp:revision>3</cp:revision>
  <dcterms:created xsi:type="dcterms:W3CDTF">2020-02-04T15:44:00Z</dcterms:created>
  <dcterms:modified xsi:type="dcterms:W3CDTF">2020-02-04T15:44:00Z</dcterms:modified>
</cp:coreProperties>
</file>