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F65E02" w14:textId="77777777" w:rsidR="00FA5683" w:rsidRDefault="006B1F33">
      <w:pPr>
        <w:keepNext/>
        <w:spacing w:after="80"/>
        <w:ind w:left="1559" w:hanging="1559"/>
        <w:rPr>
          <w:rFonts w:ascii="Verdana" w:eastAsia="Verdana" w:hAnsi="Verdana" w:cs="Verdana"/>
          <w:b/>
          <w:sz w:val="22"/>
          <w:szCs w:val="22"/>
        </w:rPr>
      </w:pPr>
      <w:r>
        <w:rPr>
          <w:rFonts w:ascii="Verdana" w:eastAsia="Verdana" w:hAnsi="Verdana" w:cs="Verdana"/>
          <w:b/>
          <w:sz w:val="22"/>
          <w:szCs w:val="22"/>
        </w:rPr>
        <w:t>Teabepäeva nimetus:  Elva Mesinike Seltsing</w:t>
      </w:r>
    </w:p>
    <w:p w14:paraId="18813C02" w14:textId="77777777" w:rsidR="00FA5683" w:rsidRDefault="006B1F33">
      <w:pPr>
        <w:keepNext/>
        <w:spacing w:after="80"/>
        <w:ind w:left="1559" w:hanging="1559"/>
        <w:rPr>
          <w:rFonts w:ascii="Verdana" w:eastAsia="Verdana" w:hAnsi="Verdana" w:cs="Verdana"/>
          <w:b/>
          <w:sz w:val="22"/>
          <w:szCs w:val="22"/>
        </w:rPr>
      </w:pPr>
      <w:r>
        <w:rPr>
          <w:rFonts w:ascii="Verdana" w:eastAsia="Verdana" w:hAnsi="Verdana" w:cs="Verdana"/>
          <w:b/>
          <w:sz w:val="22"/>
          <w:szCs w:val="22"/>
        </w:rPr>
        <w:t>Koht ja aeg: Elvas, Pargi tn 34, Tartumaal</w:t>
      </w:r>
    </w:p>
    <w:p w14:paraId="30E7E4EE" w14:textId="77777777" w:rsidR="00FA5683" w:rsidRDefault="006B1F33">
      <w:pPr>
        <w:keepNext/>
        <w:spacing w:after="80"/>
        <w:ind w:left="1559" w:hanging="1559"/>
        <w:rPr>
          <w:rFonts w:ascii="Verdana" w:eastAsia="Verdana" w:hAnsi="Verdana" w:cs="Verdana"/>
          <w:b/>
          <w:sz w:val="22"/>
          <w:szCs w:val="22"/>
        </w:rPr>
      </w:pPr>
      <w:r>
        <w:rPr>
          <w:rFonts w:ascii="Verdana" w:eastAsia="Verdana" w:hAnsi="Verdana" w:cs="Verdana"/>
          <w:b/>
          <w:sz w:val="22"/>
          <w:szCs w:val="22"/>
        </w:rPr>
        <w:t>Lektor: Tõnu Hiiemäe</w:t>
      </w:r>
    </w:p>
    <w:p w14:paraId="4B464DE2" w14:textId="77777777" w:rsidR="00FA5683" w:rsidRDefault="006B1F33">
      <w:pPr>
        <w:keepNext/>
        <w:spacing w:after="200"/>
        <w:ind w:left="2410" w:hanging="2410"/>
      </w:pPr>
      <w:bookmarkStart w:id="0" w:name="_gjdgxs"/>
      <w:bookmarkEnd w:id="0"/>
      <w:r>
        <w:rPr>
          <w:rFonts w:ascii="Verdana" w:eastAsia="Verdana" w:hAnsi="Verdana" w:cs="Verdana"/>
          <w:b/>
        </w:rPr>
        <w:t>Kokkuvõte teemal: Sügisesed tööd mesilas. Valmistumine talveks.</w:t>
      </w:r>
    </w:p>
    <w:p w14:paraId="6326C59E" w14:textId="77777777" w:rsidR="00FA5683" w:rsidRDefault="006B1F33">
      <w:pPr>
        <w:spacing w:after="200"/>
      </w:pPr>
      <w:r>
        <w:rPr>
          <w:rFonts w:ascii="Verdana" w:eastAsia="Verdana" w:hAnsi="Verdana" w:cs="Verdana"/>
          <w:b/>
        </w:rPr>
        <w:t xml:space="preserve">   </w:t>
      </w:r>
      <w:r>
        <w:rPr>
          <w:rFonts w:ascii="Verdana" w:eastAsia="Verdana" w:hAnsi="Verdana" w:cs="Verdana"/>
          <w:b/>
          <w:sz w:val="20"/>
          <w:szCs w:val="20"/>
        </w:rPr>
        <w:t>Nädal tagasi algas sügis. Selleks ajaks peaks meesaak salvedes olema, pesad koondatud olema ja mesilaste talvevarud samuti kärgedes. Optimaalne talvepesa suurus võiks olla 6-8 korralikult ülesehitatud selleaasta kärge, milledest vähemalt kaks on korralikud</w:t>
      </w:r>
      <w:r>
        <w:rPr>
          <w:rFonts w:ascii="Verdana" w:eastAsia="Verdana" w:hAnsi="Verdana" w:cs="Verdana"/>
          <w:b/>
          <w:sz w:val="20"/>
          <w:szCs w:val="20"/>
        </w:rPr>
        <w:t xml:space="preserve"> suirakärjed ning ülejäänud prisked meekärjed, kus igas oleks mett kindlasti üle 2,5 kilogrammi. Viimastel aastatel õiget talve nagu pole olnudki, mesilaste kobardumise aeg on väga üürike või pole üldsegi. See tähendab seda, et talvevarud võivad otsa saada</w:t>
      </w:r>
      <w:r>
        <w:rPr>
          <w:rFonts w:ascii="Verdana" w:eastAsia="Verdana" w:hAnsi="Verdana" w:cs="Verdana"/>
          <w:b/>
          <w:sz w:val="20"/>
          <w:szCs w:val="20"/>
        </w:rPr>
        <w:t xml:space="preserve"> juba veebruaris ja siis tuleb hakata neile andma täiendsööta kandi. püdersööda või priske kaanetatud meekärje näol mett, mis on mesinikul jäetud selliseks juhtumiks. Kui on 5-6 taru, siis pole eriti hullu, jõuab mesilasi aidata. Aga kui on kordades rohkem</w:t>
      </w:r>
      <w:r>
        <w:rPr>
          <w:rFonts w:ascii="Verdana" w:eastAsia="Verdana" w:hAnsi="Verdana" w:cs="Verdana"/>
          <w:b/>
          <w:sz w:val="20"/>
          <w:szCs w:val="20"/>
        </w:rPr>
        <w:t>, või kümneid-sadu korda peresid rohkem, läheb väga, väga raskeks. Või kui pere veabki kuidagi kevadesse välja, siis napi sööda ja suiravaruga ei hakka ema munema enne kui loodusest on saada piisavalt nii suira kui ka nektarit. See tähendab aga seda, et pe</w:t>
      </w:r>
      <w:r>
        <w:rPr>
          <w:rFonts w:ascii="Verdana" w:eastAsia="Verdana" w:hAnsi="Verdana" w:cs="Verdana"/>
          <w:b/>
          <w:sz w:val="20"/>
          <w:szCs w:val="20"/>
        </w:rPr>
        <w:t>re arengu algus hilineb mitu nädalat. Ja mesinikule meesaak võib jääda väga kesiseks. Napp suiravaru tähendab ka veel seda, et ema ei hakka enne munema kui suira on piisavalt. Vähene suiravaru põhjustab veel pesas temperatuuri langust, mistõttu hakkavad mi</w:t>
      </w:r>
      <w:r>
        <w:rPr>
          <w:rFonts w:ascii="Verdana" w:eastAsia="Verdana" w:hAnsi="Verdana" w:cs="Verdana"/>
          <w:b/>
          <w:sz w:val="20"/>
          <w:szCs w:val="20"/>
        </w:rPr>
        <w:t xml:space="preserve">tmed seenhaigused nagu näiteks lubihaue arenema. Samuti paar kraadi madalam temperatuur pesas on meeltmööda varroalestale ja lausa ideaalne nosema eoste levimiseks. </w:t>
      </w:r>
    </w:p>
    <w:p w14:paraId="61783B87" w14:textId="77777777" w:rsidR="00FA5683" w:rsidRDefault="006B1F33">
      <w:pPr>
        <w:spacing w:after="200"/>
      </w:pPr>
      <w:r>
        <w:rPr>
          <w:rFonts w:ascii="Verdana" w:eastAsia="Verdana" w:hAnsi="Verdana" w:cs="Verdana"/>
          <w:b/>
          <w:sz w:val="20"/>
          <w:szCs w:val="20"/>
        </w:rPr>
        <w:t xml:space="preserve">   Aeg kalendris eeldab seda, et tühjaksvurritatud kärgedest on tehtud valik, missugused k</w:t>
      </w:r>
      <w:r>
        <w:rPr>
          <w:rFonts w:ascii="Verdana" w:eastAsia="Verdana" w:hAnsi="Verdana" w:cs="Verdana"/>
          <w:b/>
          <w:sz w:val="20"/>
          <w:szCs w:val="20"/>
        </w:rPr>
        <w:t>ärjed lähevad sulatusse ja millised jätta kevadeks pesade esmalaiendamiseks. Esmalaiendamiseks on soovitav jätta 3-5 ilusat ainult veidi tumedamat kärge, sest kevadel esialgu veel noori kärjeehitajaid mesilasi napib ning see võib pidurdada ema munemishoogu</w:t>
      </w:r>
      <w:r>
        <w:rPr>
          <w:rFonts w:ascii="Verdana" w:eastAsia="Verdana" w:hAnsi="Verdana" w:cs="Verdana"/>
          <w:b/>
          <w:sz w:val="20"/>
          <w:szCs w:val="20"/>
        </w:rPr>
        <w:t>. Miks just veidi tumedamat kärge? On täheldatud, et ema muneb sellesse meelsamini kui heledatesse kärgedesse. Ka varakevadine korje võib seetõttu ruumipuudusel kannatada.</w:t>
      </w:r>
    </w:p>
    <w:p w14:paraId="5C9090EB" w14:textId="77777777" w:rsidR="00FA5683" w:rsidRDefault="006B1F33">
      <w:pPr>
        <w:spacing w:after="200"/>
      </w:pPr>
      <w:r>
        <w:rPr>
          <w:rFonts w:ascii="Verdana" w:eastAsia="Verdana" w:hAnsi="Verdana" w:cs="Verdana"/>
          <w:b/>
          <w:sz w:val="20"/>
          <w:szCs w:val="20"/>
        </w:rPr>
        <w:t xml:space="preserve">   Oktoobri alguseks peaks olema esimene lestatorje tehtud. Aga viimased aastad näit</w:t>
      </w:r>
      <w:r>
        <w:rPr>
          <w:rFonts w:ascii="Verdana" w:eastAsia="Verdana" w:hAnsi="Verdana" w:cs="Verdana"/>
          <w:b/>
          <w:sz w:val="20"/>
          <w:szCs w:val="20"/>
        </w:rPr>
        <w:t>avad, et tuleb teha  ka teist korda ja võibolla ka kolmandat korda veel lestatõrjet.</w:t>
      </w:r>
    </w:p>
    <w:p w14:paraId="31147046" w14:textId="77777777" w:rsidR="00FA5683" w:rsidRDefault="006B1F33">
      <w:pPr>
        <w:spacing w:after="200"/>
      </w:pPr>
      <w:r>
        <w:rPr>
          <w:rFonts w:ascii="Verdana" w:eastAsia="Verdana" w:hAnsi="Verdana" w:cs="Verdana"/>
          <w:b/>
          <w:sz w:val="20"/>
          <w:szCs w:val="20"/>
        </w:rPr>
        <w:t>Väga oluline on see, et kevadel oleks võimalikult vähe lesta ja pere saaks normaalselt hakata arenema.</w:t>
      </w:r>
    </w:p>
    <w:p w14:paraId="7823EC4B" w14:textId="77777777" w:rsidR="00FA5683" w:rsidRDefault="006B1F33">
      <w:pPr>
        <w:spacing w:after="200"/>
      </w:pPr>
      <w:r>
        <w:rPr>
          <w:rFonts w:ascii="Verdana" w:eastAsia="Verdana" w:hAnsi="Verdana" w:cs="Verdana"/>
          <w:b/>
          <w:sz w:val="20"/>
          <w:szCs w:val="20"/>
        </w:rPr>
        <w:t xml:space="preserve">   Hilissügisel hiirte ründe vastu elumajadest eemal asuvate tarude </w:t>
      </w:r>
      <w:r>
        <w:rPr>
          <w:rFonts w:ascii="Verdana" w:eastAsia="Verdana" w:hAnsi="Verdana" w:cs="Verdana"/>
          <w:b/>
          <w:sz w:val="20"/>
          <w:szCs w:val="20"/>
        </w:rPr>
        <w:t>puhul võib kasutada mürkkemikaale. Elamute lähedal asuvate tarude puhul võiks kasutada hiirelõksu, sest muidu võivad kannatajateks olla ka kassid.</w:t>
      </w:r>
    </w:p>
    <w:p w14:paraId="152CE24C" w14:textId="77777777" w:rsidR="00FA5683" w:rsidRDefault="006B1F33">
      <w:pPr>
        <w:spacing w:after="200"/>
      </w:pPr>
      <w:r>
        <w:rPr>
          <w:rFonts w:ascii="Verdana" w:eastAsia="Verdana" w:hAnsi="Verdana" w:cs="Verdana"/>
          <w:b/>
          <w:sz w:val="20"/>
          <w:szCs w:val="20"/>
        </w:rPr>
        <w:t xml:space="preserve">   Tihaste ja teiste lindudetõrjeks on mul lennuava ette pandud tihedama silmaga(1*1cm) traatvõrk, mõõdus umb</w:t>
      </w:r>
      <w:r>
        <w:rPr>
          <w:rFonts w:ascii="Verdana" w:eastAsia="Verdana" w:hAnsi="Verdana" w:cs="Verdana"/>
          <w:b/>
          <w:sz w:val="20"/>
          <w:szCs w:val="20"/>
        </w:rPr>
        <w:t>es 50*50cm. Linnud lihtsalt ei pääse lennuavale liiga ligidale.</w:t>
      </w:r>
    </w:p>
    <w:p w14:paraId="75F24A8F" w14:textId="77777777" w:rsidR="00FA5683" w:rsidRDefault="006B1F33">
      <w:pPr>
        <w:spacing w:after="200"/>
      </w:pPr>
      <w:r>
        <w:rPr>
          <w:rFonts w:ascii="Verdana" w:eastAsia="Verdana" w:hAnsi="Verdana" w:cs="Verdana"/>
          <w:b/>
          <w:sz w:val="20"/>
          <w:szCs w:val="20"/>
        </w:rPr>
        <w:t xml:space="preserve">   Kaitseks külma tuule ja kevadel liiga varajase sooja paikese eest on mul lennuava ja suveasendis lennulaua ette asetatud valgest kunstkangast ( ca 50*50cm) lennuava kate. See ei ahvatle ka </w:t>
      </w:r>
      <w:r>
        <w:rPr>
          <w:rFonts w:ascii="Verdana" w:eastAsia="Verdana" w:hAnsi="Verdana" w:cs="Verdana"/>
          <w:b/>
          <w:sz w:val="20"/>
          <w:szCs w:val="20"/>
        </w:rPr>
        <w:t>linde lennuava üles otsima tulla.</w:t>
      </w:r>
    </w:p>
    <w:p w14:paraId="6B233EB1" w14:textId="77777777" w:rsidR="00FA5683" w:rsidRDefault="006B1F33">
      <w:pPr>
        <w:spacing w:after="200"/>
      </w:pPr>
      <w:r>
        <w:rPr>
          <w:rFonts w:ascii="Verdana" w:eastAsia="Verdana" w:hAnsi="Verdana" w:cs="Verdana"/>
          <w:b/>
          <w:sz w:val="20"/>
          <w:szCs w:val="20"/>
        </w:rPr>
        <w:t xml:space="preserve">   Pesa oktoobris-novembris (olenevalt ilmast) ei kata ma üldse, et ema saaks normaalajal munemise lõpetada selleks aastaks ja mesilased saaks korralikult kobarduda talveks. Kui väljas on juba tugevad miinuskraadid, siis k</w:t>
      </w:r>
      <w:r>
        <w:rPr>
          <w:rFonts w:ascii="Verdana" w:eastAsia="Verdana" w:hAnsi="Verdana" w:cs="Verdana"/>
          <w:b/>
          <w:sz w:val="20"/>
          <w:szCs w:val="20"/>
        </w:rPr>
        <w:t>atan pesa vana villase tekiga, mis ei hoia endas niiskust ja laseb õhku läbi.</w:t>
      </w:r>
    </w:p>
    <w:p w14:paraId="4228F81F" w14:textId="77777777" w:rsidR="00FA5683" w:rsidRDefault="006B1F33">
      <w:pPr>
        <w:spacing w:after="200"/>
      </w:pPr>
      <w:r>
        <w:rPr>
          <w:rFonts w:ascii="Verdana" w:eastAsia="Verdana" w:hAnsi="Verdana" w:cs="Verdana"/>
          <w:b/>
          <w:sz w:val="20"/>
          <w:szCs w:val="20"/>
        </w:rPr>
        <w:lastRenderedPageBreak/>
        <w:t>Selleks ajaks kui mesilased enam väljas ei käi, peab tarus olema:</w:t>
      </w:r>
    </w:p>
    <w:p w14:paraId="38C3A5CA" w14:textId="77777777" w:rsidR="00FA5683" w:rsidRDefault="006B1F33">
      <w:pPr>
        <w:spacing w:after="200"/>
      </w:pPr>
      <w:r>
        <w:rPr>
          <w:rFonts w:ascii="Verdana" w:eastAsia="Verdana" w:hAnsi="Verdana" w:cs="Verdana"/>
          <w:b/>
          <w:sz w:val="20"/>
          <w:szCs w:val="20"/>
        </w:rPr>
        <w:t xml:space="preserve">     Vajalik söödavaru,</w:t>
      </w:r>
    </w:p>
    <w:p w14:paraId="44BBF8C5" w14:textId="77777777" w:rsidR="00FA5683" w:rsidRDefault="006B1F33">
      <w:pPr>
        <w:spacing w:after="200"/>
      </w:pPr>
      <w:r>
        <w:rPr>
          <w:rFonts w:ascii="Verdana" w:eastAsia="Verdana" w:hAnsi="Verdana" w:cs="Verdana"/>
          <w:b/>
          <w:sz w:val="20"/>
          <w:szCs w:val="20"/>
        </w:rPr>
        <w:t xml:space="preserve">     Lennuavad kitsendatud,</w:t>
      </w:r>
    </w:p>
    <w:p w14:paraId="7A4374DB" w14:textId="77777777" w:rsidR="00FA5683" w:rsidRDefault="006B1F33">
      <w:pPr>
        <w:spacing w:after="200"/>
      </w:pPr>
      <w:r>
        <w:rPr>
          <w:rFonts w:ascii="Verdana" w:eastAsia="Verdana" w:hAnsi="Verdana" w:cs="Verdana"/>
          <w:b/>
          <w:sz w:val="20"/>
          <w:szCs w:val="20"/>
        </w:rPr>
        <w:t xml:space="preserve">     Hiiretõkked paigas,</w:t>
      </w:r>
    </w:p>
    <w:p w14:paraId="08E6E6DB" w14:textId="77777777" w:rsidR="00FA5683" w:rsidRDefault="006B1F33">
      <w:pPr>
        <w:spacing w:after="200"/>
      </w:pPr>
      <w:r>
        <w:rPr>
          <w:rFonts w:ascii="Verdana" w:eastAsia="Verdana" w:hAnsi="Verdana" w:cs="Verdana"/>
          <w:b/>
          <w:sz w:val="20"/>
          <w:szCs w:val="20"/>
        </w:rPr>
        <w:t xml:space="preserve">     Mesilastele tagatud täielik ta</w:t>
      </w:r>
      <w:r>
        <w:rPr>
          <w:rFonts w:ascii="Verdana" w:eastAsia="Verdana" w:hAnsi="Verdana" w:cs="Verdana"/>
          <w:b/>
          <w:sz w:val="20"/>
          <w:szCs w:val="20"/>
        </w:rPr>
        <w:t>lverahu</w:t>
      </w:r>
    </w:p>
    <w:p w14:paraId="1D330540" w14:textId="77777777" w:rsidR="00FA5683" w:rsidRDefault="006B1F33">
      <w:pPr>
        <w:spacing w:after="200"/>
      </w:pPr>
      <w:r>
        <w:rPr>
          <w:rFonts w:ascii="Verdana" w:eastAsia="Verdana" w:hAnsi="Verdana" w:cs="Verdana"/>
          <w:b/>
          <w:sz w:val="20"/>
          <w:szCs w:val="20"/>
        </w:rPr>
        <w:t>Esimesel võimalusel sügisel on mõistlik väljapraagitud kärjed ka ära vahaks sulatada ja  saadud vaha kunstkärgedeks vahetada. Siis on hea rahulik järgmisse aastasse minna.</w:t>
      </w:r>
    </w:p>
    <w:p w14:paraId="495D29BD" w14:textId="77777777" w:rsidR="00FA5683" w:rsidRDefault="00FA5683">
      <w:pPr>
        <w:spacing w:after="200"/>
        <w:rPr>
          <w:rFonts w:ascii="Verdana" w:eastAsia="Verdana" w:hAnsi="Verdana" w:cs="Verdana"/>
          <w:b/>
          <w:sz w:val="20"/>
          <w:szCs w:val="20"/>
        </w:rPr>
      </w:pPr>
    </w:p>
    <w:p w14:paraId="16170810" w14:textId="77777777" w:rsidR="00FA5683" w:rsidRDefault="00FA5683">
      <w:pPr>
        <w:spacing w:after="200"/>
        <w:ind w:left="2410" w:hanging="2410"/>
        <w:rPr>
          <w:rFonts w:ascii="Verdana" w:eastAsia="Verdana" w:hAnsi="Verdana" w:cs="Verdana"/>
          <w:b/>
        </w:rPr>
      </w:pPr>
    </w:p>
    <w:sectPr w:rsidR="00FA5683">
      <w:headerReference w:type="default" r:id="rId6"/>
      <w:footerReference w:type="default" r:id="rId7"/>
      <w:pgSz w:w="11906" w:h="16838"/>
      <w:pgMar w:top="1418" w:right="851" w:bottom="1418" w:left="1134" w:header="709" w:footer="709" w:gutter="0"/>
      <w:pgNumType w:start="1"/>
      <w:cols w:space="708"/>
      <w:formProt w:val="0"/>
      <w:docGrid w:linePitch="24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C5FAD1" w14:textId="77777777" w:rsidR="006B1F33" w:rsidRDefault="006B1F33">
      <w:r>
        <w:separator/>
      </w:r>
    </w:p>
  </w:endnote>
  <w:endnote w:type="continuationSeparator" w:id="0">
    <w:p w14:paraId="3BE5D683" w14:textId="77777777" w:rsidR="006B1F33" w:rsidRDefault="006B1F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Quattrocento Sans">
    <w:altName w:val="Cambria"/>
    <w:charset w:val="BA"/>
    <w:family w:val="roman"/>
    <w:pitch w:val="variable"/>
  </w:font>
  <w:font w:name="Liberation Sans">
    <w:altName w:val="Arial"/>
    <w:charset w:val="BA"/>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Georgia">
    <w:panose1 w:val="02040502050405020303"/>
    <w:charset w:val="BA"/>
    <w:family w:val="roman"/>
    <w:pitch w:val="variable"/>
    <w:sig w:usb0="00000287" w:usb1="00000000" w:usb2="00000000" w:usb3="00000000" w:csb0="0000009F" w:csb1="00000000"/>
  </w:font>
  <w:font w:name="Verdana">
    <w:panose1 w:val="020B0604030504040204"/>
    <w:charset w:val="BA"/>
    <w:family w:val="swiss"/>
    <w:pitch w:val="variable"/>
    <w:sig w:usb0="A00006FF" w:usb1="4000205B" w:usb2="00000010" w:usb3="00000000" w:csb0="0000019F"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21C6E8B" w14:textId="77777777" w:rsidR="00FA5683" w:rsidRDefault="006B1F33">
    <w:pPr>
      <w:tabs>
        <w:tab w:val="center" w:pos="4536"/>
        <w:tab w:val="right" w:pos="9072"/>
      </w:tabs>
      <w:jc w:val="right"/>
    </w:pPr>
    <w:r>
      <w:rPr>
        <w:color w:val="000000"/>
      </w:rPr>
      <w:fldChar w:fldCharType="begin"/>
    </w:r>
    <w:r>
      <w:instrText>PAGE</w:instrText>
    </w:r>
    <w:r>
      <w:fldChar w:fldCharType="separate"/>
    </w:r>
    <w:r>
      <w:t>2</w:t>
    </w:r>
    <w:r>
      <w:fldChar w:fldCharType="end"/>
    </w:r>
  </w:p>
  <w:p w14:paraId="17C96D1E" w14:textId="77777777" w:rsidR="00FA5683" w:rsidRDefault="006B1F33">
    <w:pPr>
      <w:tabs>
        <w:tab w:val="center" w:pos="4536"/>
        <w:tab w:val="right" w:pos="9072"/>
      </w:tabs>
      <w:rPr>
        <w:rFonts w:ascii="Verdana" w:eastAsia="Verdana" w:hAnsi="Verdana" w:cs="Verdana"/>
        <w:color w:val="000000"/>
        <w:sz w:val="20"/>
        <w:szCs w:val="20"/>
      </w:rPr>
    </w:pPr>
    <w:r>
      <w:rPr>
        <w:rFonts w:ascii="Verdana" w:eastAsia="Verdana" w:hAnsi="Verdana" w:cs="Verdana"/>
        <w:color w:val="000000"/>
        <w:sz w:val="20"/>
        <w:szCs w:val="20"/>
      </w:rPr>
      <w:t>Lektor: Tõnu Hiiemäe</w:t>
    </w:r>
  </w:p>
  <w:p w14:paraId="256BC83B" w14:textId="77777777" w:rsidR="00FA5683" w:rsidRDefault="006B1F33">
    <w:pPr>
      <w:tabs>
        <w:tab w:val="center" w:pos="4536"/>
        <w:tab w:val="right" w:pos="9072"/>
      </w:tabs>
      <w:rPr>
        <w:rFonts w:ascii="Verdana" w:eastAsia="Verdana" w:hAnsi="Verdana" w:cs="Verdana"/>
        <w:color w:val="000000"/>
        <w:sz w:val="20"/>
        <w:szCs w:val="20"/>
      </w:rPr>
    </w:pPr>
    <w:r>
      <w:rPr>
        <w:rFonts w:ascii="Verdana" w:eastAsia="Verdana" w:hAnsi="Verdana" w:cs="Verdana"/>
        <w:color w:val="000000"/>
        <w:sz w:val="20"/>
        <w:szCs w:val="20"/>
      </w:rPr>
      <w:t>lektorileping nr TÖÖVÕTULEPING nr. PR-16-A.3/2-12</w:t>
    </w:r>
  </w:p>
  <w:p w14:paraId="32ED4FFC" w14:textId="77777777" w:rsidR="00FA5683" w:rsidRDefault="006B1F33">
    <w:pPr>
      <w:tabs>
        <w:tab w:val="center" w:pos="4536"/>
        <w:tab w:val="right" w:pos="9072"/>
      </w:tabs>
      <w:rPr>
        <w:rFonts w:ascii="Verdana" w:eastAsia="Verdana" w:hAnsi="Verdana" w:cs="Verdana"/>
        <w:color w:val="000000"/>
        <w:sz w:val="20"/>
        <w:szCs w:val="20"/>
      </w:rPr>
    </w:pPr>
    <w:r>
      <w:rPr>
        <w:rFonts w:ascii="Verdana" w:eastAsia="Verdana" w:hAnsi="Verdana" w:cs="Verdana"/>
        <w:color w:val="000000"/>
        <w:sz w:val="20"/>
        <w:szCs w:val="20"/>
      </w:rPr>
      <w:t>27.09.2020</w:t>
    </w:r>
  </w:p>
  <w:p w14:paraId="55223423" w14:textId="77777777" w:rsidR="00FA5683" w:rsidRDefault="00FA5683">
    <w:pP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C4DB4" w14:textId="77777777" w:rsidR="006B1F33" w:rsidRDefault="006B1F33">
      <w:r>
        <w:separator/>
      </w:r>
    </w:p>
  </w:footnote>
  <w:footnote w:type="continuationSeparator" w:id="0">
    <w:p w14:paraId="05542783" w14:textId="77777777" w:rsidR="006B1F33" w:rsidRDefault="006B1F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E3C216" w14:textId="77777777" w:rsidR="00FA5683" w:rsidRDefault="006B1F33">
    <w:pPr>
      <w:tabs>
        <w:tab w:val="center" w:pos="4536"/>
        <w:tab w:val="right" w:pos="9072"/>
      </w:tabs>
      <w:spacing w:after="200" w:line="276" w:lineRule="auto"/>
      <w:jc w:val="center"/>
      <w:rPr>
        <w:rFonts w:ascii="Arial Narrow" w:eastAsia="Arial Narrow" w:hAnsi="Arial Narrow" w:cs="Arial Narrow"/>
        <w:b/>
        <w:i/>
        <w:color w:val="1F497D"/>
        <w:sz w:val="22"/>
        <w:szCs w:val="22"/>
      </w:rPr>
    </w:pPr>
    <w:r>
      <w:rPr>
        <w:rFonts w:ascii="Arial Narrow" w:eastAsia="Arial Narrow" w:hAnsi="Arial Narrow" w:cs="Arial Narrow"/>
        <w:b/>
        <w:i/>
        <w:color w:val="1F497D"/>
        <w:sz w:val="22"/>
        <w:szCs w:val="22"/>
      </w:rPr>
      <w:t xml:space="preserve">Teabepäeva korraldamist toetab Euroopa Liit Eesti </w:t>
    </w:r>
    <w:r>
      <w:rPr>
        <w:rFonts w:ascii="Arial Narrow" w:eastAsia="Arial Narrow" w:hAnsi="Arial Narrow" w:cs="Arial Narrow"/>
        <w:b/>
        <w:i/>
        <w:color w:val="1F497D"/>
        <w:sz w:val="22"/>
        <w:szCs w:val="22"/>
      </w:rPr>
      <w:t>mesindusprogrammi 2020-2022 kaudu</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683"/>
    <w:rsid w:val="00010716"/>
    <w:rsid w:val="006B1F33"/>
    <w:rsid w:val="00FA5683"/>
  </w:rsids>
  <m:mathPr>
    <m:mathFont m:val="Cambria Math"/>
    <m:brkBin m:val="before"/>
    <m:brkBinSub m:val="--"/>
    <m:smallFrac m:val="0"/>
    <m:dispDef/>
    <m:lMargin m:val="0"/>
    <m:rMargin m:val="0"/>
    <m:defJc m:val="centerGroup"/>
    <m:wrapIndent m:val="1440"/>
    <m:intLim m:val="subSup"/>
    <m:naryLim m:val="undOvr"/>
  </m:mathPr>
  <w:themeFontLang w:val="et-E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29A69"/>
  <w15:docId w15:val="{D0B1DE58-2A5F-43C8-895B-BA401EF3B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da-DK"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rFonts w:ascii="Quattrocento Sans" w:eastAsia="Quattrocento Sans" w:hAnsi="Quattrocento Sans" w:cs="Quattrocento Sans"/>
      <w:b/>
      <w:sz w:val="27"/>
      <w:szCs w:val="27"/>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keepNext/>
      <w:keepLines/>
      <w:spacing w:before="240" w:after="40"/>
      <w:outlineLvl w:val="3"/>
    </w:pPr>
    <w:rPr>
      <w:b/>
    </w:rPr>
  </w:style>
  <w:style w:type="paragraph" w:styleId="Heading5">
    <w:name w:val="heading 5"/>
    <w:basedOn w:val="Normal"/>
    <w:next w:val="Normal"/>
    <w:qFormat/>
    <w:pPr>
      <w:keepNext/>
      <w:keepLines/>
      <w:spacing w:before="220" w:after="40"/>
      <w:outlineLvl w:val="4"/>
    </w:pPr>
    <w:rPr>
      <w:b/>
      <w:sz w:val="22"/>
      <w:szCs w:val="22"/>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D6769B"/>
  </w:style>
  <w:style w:type="character" w:customStyle="1" w:styleId="FooterChar">
    <w:name w:val="Footer Char"/>
    <w:basedOn w:val="DefaultParagraphFont"/>
    <w:link w:val="Footer"/>
    <w:uiPriority w:val="99"/>
    <w:qFormat/>
    <w:rsid w:val="00D6769B"/>
  </w:style>
  <w:style w:type="paragraph" w:customStyle="1" w:styleId="Pealkiri">
    <w:name w:val="Pealkiri"/>
    <w:basedOn w:val="Normal"/>
    <w:next w:val="BodyText"/>
    <w:qFormat/>
    <w:pPr>
      <w:keepNext/>
      <w:spacing w:before="240" w:after="120"/>
    </w:pPr>
    <w:rPr>
      <w:rFonts w:ascii="Liberation Sans" w:eastAsia="Microsoft YaHei" w:hAnsi="Liberation Sans" w:cs="Mangal"/>
      <w:sz w:val="28"/>
      <w:szCs w:val="28"/>
    </w:rPr>
  </w:style>
  <w:style w:type="paragraph" w:styleId="BodyText">
    <w:name w:val="Body Text"/>
    <w:basedOn w:val="Normal"/>
    <w:pPr>
      <w:spacing w:after="140" w:line="288" w:lineRule="auto"/>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Register">
    <w:name w:val="Register"/>
    <w:basedOn w:val="Normal"/>
    <w:qFormat/>
    <w:pPr>
      <w:suppressLineNumbers/>
    </w:pPr>
    <w:rPr>
      <w:rFonts w:cs="Mangal"/>
    </w:rPr>
  </w:style>
  <w:style w:type="paragraph" w:styleId="Title">
    <w:name w:val="Title"/>
    <w:basedOn w:val="Normal"/>
    <w:next w:val="Normal"/>
    <w:qFormat/>
    <w:pPr>
      <w:keepNext/>
      <w:keepLines/>
      <w:spacing w:before="480" w:after="120"/>
    </w:pPr>
    <w:rPr>
      <w:b/>
      <w:sz w:val="72"/>
      <w:szCs w:val="72"/>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D6769B"/>
    <w:pPr>
      <w:tabs>
        <w:tab w:val="center" w:pos="4536"/>
        <w:tab w:val="right" w:pos="9072"/>
      </w:tabs>
    </w:pPr>
  </w:style>
  <w:style w:type="paragraph" w:styleId="Footer">
    <w:name w:val="footer"/>
    <w:basedOn w:val="Normal"/>
    <w:link w:val="FooterChar"/>
    <w:uiPriority w:val="99"/>
    <w:unhideWhenUsed/>
    <w:rsid w:val="00D6769B"/>
    <w:pPr>
      <w:tabs>
        <w:tab w:val="center" w:pos="4536"/>
        <w:tab w:val="right" w:pos="9072"/>
      </w:tabs>
    </w:pPr>
  </w:style>
  <w:style w:type="table" w:customStyle="1" w:styleId="TableNormal1">
    <w:name w:val="Table Normal1"/>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541</Words>
  <Characters>3144</Characters>
  <Application>Microsoft Office Word</Application>
  <DocSecurity>0</DocSecurity>
  <Lines>26</Lines>
  <Paragraphs>7</Paragraphs>
  <ScaleCrop>false</ScaleCrop>
  <Company/>
  <LinksUpToDate>false</LinksUpToDate>
  <CharactersWithSpaces>3678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Kasutaja</dc:creator>
  <dc:description/>
  <cp:lastModifiedBy>Liina Maasik</cp:lastModifiedBy>
  <cp:revision>2</cp:revision>
  <cp:lastPrinted>2020-10-04T21:53:00Z</cp:lastPrinted>
  <dcterms:created xsi:type="dcterms:W3CDTF">2020-10-05T04:42:00Z</dcterms:created>
  <dcterms:modified xsi:type="dcterms:W3CDTF">2020-10-05T04:42:00Z</dcterms:modified>
  <dc:language>et-EE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